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1" w:rsidRPr="002477B1" w:rsidRDefault="002477B1" w:rsidP="002477B1"/>
    <w:p w:rsidR="008D42E5" w:rsidRDefault="008D42E5" w:rsidP="008D42E5">
      <w:pPr>
        <w:pStyle w:val="1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4770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E5" w:rsidRDefault="008D42E5" w:rsidP="008D42E5">
      <w:pPr>
        <w:pStyle w:val="1"/>
        <w:jc w:val="center"/>
        <w:rPr>
          <w:b/>
          <w:sz w:val="28"/>
        </w:rPr>
      </w:pPr>
    </w:p>
    <w:p w:rsidR="008D42E5" w:rsidRPr="00E57386" w:rsidRDefault="008D42E5" w:rsidP="008D42E5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 w:rsidRPr="00E57386">
        <w:rPr>
          <w:rFonts w:ascii="PT Astra Serif" w:hAnsi="PT Astra Serif"/>
          <w:b/>
          <w:sz w:val="28"/>
        </w:rPr>
        <w:t>РОССИЙСКАЯ ФЕДЕРАЦИЯ</w:t>
      </w:r>
    </w:p>
    <w:p w:rsidR="008D42E5" w:rsidRPr="00E57386" w:rsidRDefault="008D42E5" w:rsidP="008D42E5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 w:rsidRPr="00E57386">
        <w:rPr>
          <w:rFonts w:ascii="PT Astra Serif" w:hAnsi="PT Astra Serif"/>
          <w:b/>
          <w:sz w:val="28"/>
          <w:szCs w:val="32"/>
        </w:rPr>
        <w:t>СОВЕТ ДЕПУТАТОВ МУНИЦИПАЛЬНОГО ОБРАЗОВАНИЯ</w:t>
      </w:r>
    </w:p>
    <w:p w:rsidR="008D42E5" w:rsidRPr="00E57386" w:rsidRDefault="008D42E5" w:rsidP="008D42E5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 w:rsidRPr="00E57386">
        <w:rPr>
          <w:rFonts w:ascii="PT Astra Serif" w:hAnsi="PT Astra Serif"/>
          <w:b/>
          <w:sz w:val="28"/>
          <w:szCs w:val="32"/>
        </w:rPr>
        <w:t>«ЕРМОЛОВСКОЕ СЕЛЬСКОЕ ПОСЕЛЕНИЕ»</w:t>
      </w:r>
    </w:p>
    <w:p w:rsidR="008D42E5" w:rsidRPr="00E57386" w:rsidRDefault="008D42E5" w:rsidP="008D42E5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 w:rsidRPr="00E57386">
        <w:rPr>
          <w:rFonts w:ascii="PT Astra Serif" w:hAnsi="PT Astra Serif"/>
          <w:b/>
          <w:sz w:val="28"/>
          <w:szCs w:val="32"/>
        </w:rPr>
        <w:t>ВЕШКАЙМСКОГО РАЙОНА УЛЬЯНОВСКОЙ ОБЛАСТИ</w:t>
      </w:r>
    </w:p>
    <w:p w:rsidR="008D42E5" w:rsidRPr="00E57386" w:rsidRDefault="008D42E5" w:rsidP="008D42E5">
      <w:pPr>
        <w:jc w:val="center"/>
        <w:rPr>
          <w:rFonts w:ascii="PT Astra Serif" w:hAnsi="PT Astra Serif"/>
          <w:b/>
          <w:sz w:val="24"/>
          <w:szCs w:val="24"/>
        </w:rPr>
      </w:pPr>
    </w:p>
    <w:p w:rsidR="008D42E5" w:rsidRPr="00E57386" w:rsidRDefault="008D42E5" w:rsidP="008D42E5">
      <w:pPr>
        <w:pStyle w:val="1"/>
        <w:jc w:val="center"/>
        <w:rPr>
          <w:rFonts w:ascii="PT Astra Serif" w:hAnsi="PT Astra Serif"/>
          <w:b/>
          <w:sz w:val="48"/>
          <w:szCs w:val="48"/>
        </w:rPr>
      </w:pPr>
      <w:r w:rsidRPr="00E57386">
        <w:rPr>
          <w:rFonts w:ascii="PT Astra Serif" w:hAnsi="PT Astra Serif"/>
          <w:b/>
          <w:sz w:val="48"/>
          <w:szCs w:val="48"/>
        </w:rPr>
        <w:t>РЕШЕНИЕ</w:t>
      </w:r>
    </w:p>
    <w:p w:rsidR="008D42E5" w:rsidRPr="00E57386" w:rsidRDefault="008D42E5" w:rsidP="008D42E5">
      <w:pPr>
        <w:pStyle w:val="1"/>
        <w:rPr>
          <w:rFonts w:ascii="PT Astra Serif" w:hAnsi="PT Astra Serif"/>
        </w:rPr>
      </w:pPr>
    </w:p>
    <w:p w:rsidR="008D42E5" w:rsidRPr="00E57386" w:rsidRDefault="008D42E5" w:rsidP="008D42E5">
      <w:pPr>
        <w:rPr>
          <w:rFonts w:ascii="PT Astra Serif" w:hAnsi="PT Astra Serif" w:cs="Times New Roman"/>
          <w:sz w:val="28"/>
        </w:rPr>
      </w:pPr>
      <w:r w:rsidRPr="00E57386">
        <w:rPr>
          <w:rFonts w:ascii="PT Astra Serif" w:hAnsi="PT Astra Serif" w:cs="Times New Roman"/>
          <w:sz w:val="28"/>
        </w:rPr>
        <w:t xml:space="preserve">    </w:t>
      </w:r>
      <w:r w:rsidR="002D2D06" w:rsidRPr="00E57386">
        <w:rPr>
          <w:rFonts w:ascii="PT Astra Serif" w:hAnsi="PT Astra Serif" w:cs="Times New Roman"/>
          <w:sz w:val="28"/>
        </w:rPr>
        <w:t xml:space="preserve">  </w:t>
      </w:r>
      <w:r w:rsidR="00B84203">
        <w:rPr>
          <w:rFonts w:ascii="PT Astra Serif" w:hAnsi="PT Astra Serif" w:cs="Times New Roman"/>
          <w:sz w:val="28"/>
        </w:rPr>
        <w:t xml:space="preserve">05 ноября  </w:t>
      </w:r>
      <w:r w:rsidR="000E111A">
        <w:rPr>
          <w:rFonts w:ascii="PT Astra Serif" w:hAnsi="PT Astra Serif" w:cs="Times New Roman"/>
          <w:sz w:val="28"/>
        </w:rPr>
        <w:t>2020</w:t>
      </w:r>
      <w:r w:rsidRPr="00E57386">
        <w:rPr>
          <w:rFonts w:ascii="PT Astra Serif" w:hAnsi="PT Astra Serif" w:cs="Times New Roman"/>
          <w:sz w:val="28"/>
        </w:rPr>
        <w:t xml:space="preserve"> год                                                         </w:t>
      </w:r>
      <w:r w:rsidR="005C7E2F" w:rsidRPr="00E57386">
        <w:rPr>
          <w:rFonts w:ascii="PT Astra Serif" w:hAnsi="PT Astra Serif" w:cs="Times New Roman"/>
          <w:sz w:val="28"/>
        </w:rPr>
        <w:t xml:space="preserve">                 </w:t>
      </w:r>
      <w:r w:rsidRPr="00E57386">
        <w:rPr>
          <w:rFonts w:ascii="PT Astra Serif" w:hAnsi="PT Astra Serif" w:cs="Times New Roman"/>
          <w:sz w:val="28"/>
        </w:rPr>
        <w:t xml:space="preserve"> № </w:t>
      </w:r>
      <w:r w:rsidR="00B84203">
        <w:rPr>
          <w:rFonts w:ascii="PT Astra Serif" w:hAnsi="PT Astra Serif" w:cs="Times New Roman"/>
          <w:sz w:val="28"/>
        </w:rPr>
        <w:t>9/22</w:t>
      </w:r>
    </w:p>
    <w:p w:rsidR="008D42E5" w:rsidRPr="00E57386" w:rsidRDefault="008D42E5" w:rsidP="008D42E5">
      <w:pPr>
        <w:jc w:val="center"/>
        <w:rPr>
          <w:rFonts w:ascii="PT Astra Serif" w:hAnsi="PT Astra Serif" w:cs="Times New Roman"/>
          <w:sz w:val="28"/>
        </w:rPr>
      </w:pPr>
      <w:proofErr w:type="gramStart"/>
      <w:r w:rsidRPr="00E57386">
        <w:rPr>
          <w:rFonts w:ascii="PT Astra Serif" w:hAnsi="PT Astra Serif" w:cs="Times New Roman"/>
          <w:sz w:val="28"/>
        </w:rPr>
        <w:t>с</w:t>
      </w:r>
      <w:proofErr w:type="gramEnd"/>
      <w:r w:rsidRPr="00E57386">
        <w:rPr>
          <w:rFonts w:ascii="PT Astra Serif" w:hAnsi="PT Astra Serif" w:cs="Times New Roman"/>
          <w:sz w:val="28"/>
        </w:rPr>
        <w:t>. Ермоловка</w:t>
      </w:r>
    </w:p>
    <w:p w:rsidR="008D42E5" w:rsidRPr="00E57386" w:rsidRDefault="008D42E5" w:rsidP="008553F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42E5" w:rsidRPr="00E57386" w:rsidRDefault="008D42E5" w:rsidP="008553F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53FE" w:rsidRPr="00E57386" w:rsidRDefault="008553FE" w:rsidP="008553F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386">
        <w:rPr>
          <w:rFonts w:ascii="PT Astra Serif" w:hAnsi="PT Astra Serif" w:cs="Times New Roman"/>
          <w:b/>
          <w:sz w:val="28"/>
          <w:szCs w:val="28"/>
        </w:rPr>
        <w:t>О внесении изменений в Устав муниципального образования «</w:t>
      </w:r>
      <w:proofErr w:type="spellStart"/>
      <w:r w:rsidRPr="00E57386">
        <w:rPr>
          <w:rFonts w:ascii="PT Astra Serif" w:hAnsi="PT Astra Serif" w:cs="Times New Roman"/>
          <w:b/>
          <w:sz w:val="28"/>
          <w:szCs w:val="28"/>
        </w:rPr>
        <w:t>Ермоловское</w:t>
      </w:r>
      <w:proofErr w:type="spellEnd"/>
      <w:r w:rsidRPr="00E57386">
        <w:rPr>
          <w:rFonts w:ascii="PT Astra Serif" w:hAnsi="PT Astra Serif" w:cs="Times New Roman"/>
          <w:b/>
          <w:sz w:val="28"/>
          <w:szCs w:val="28"/>
        </w:rPr>
        <w:t xml:space="preserve"> сельское поселение» </w:t>
      </w:r>
      <w:proofErr w:type="spellStart"/>
      <w:r w:rsidRPr="00E57386">
        <w:rPr>
          <w:rFonts w:ascii="PT Astra Serif" w:hAnsi="PT Astra Serif" w:cs="Times New Roman"/>
          <w:b/>
          <w:sz w:val="28"/>
          <w:szCs w:val="28"/>
        </w:rPr>
        <w:t>Вешкаймского</w:t>
      </w:r>
      <w:proofErr w:type="spellEnd"/>
      <w:r w:rsidRPr="00E57386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8553FE" w:rsidRPr="00E57386" w:rsidRDefault="008553FE" w:rsidP="008553F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7386">
        <w:rPr>
          <w:rFonts w:ascii="PT Astra Serif" w:hAnsi="PT Astra Serif" w:cs="Times New Roman"/>
          <w:b/>
          <w:sz w:val="28"/>
          <w:szCs w:val="28"/>
        </w:rPr>
        <w:t>Ульяновской области</w:t>
      </w:r>
    </w:p>
    <w:p w:rsidR="008553FE" w:rsidRPr="00E57386" w:rsidRDefault="008553FE" w:rsidP="008553FE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8D42E5" w:rsidRPr="00E57386" w:rsidRDefault="008D42E5" w:rsidP="008553FE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8553FE" w:rsidRPr="00E57386" w:rsidRDefault="008553FE" w:rsidP="009915CE">
      <w:pPr>
        <w:pStyle w:val="a3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>Ермоловское</w:t>
      </w:r>
      <w:proofErr w:type="spellEnd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сельское поселение в соответствии с действующим законодательством Совет депутатов муниципального образования </w:t>
      </w:r>
      <w:proofErr w:type="spellStart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>Ермоловское</w:t>
      </w:r>
      <w:proofErr w:type="spellEnd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сельское поселение решил:</w:t>
      </w:r>
    </w:p>
    <w:p w:rsidR="008553FE" w:rsidRPr="00E57386" w:rsidRDefault="008553FE" w:rsidP="009915CE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1.Внести в Устав муниципального образования </w:t>
      </w:r>
      <w:proofErr w:type="spellStart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>Ермоловское</w:t>
      </w:r>
      <w:proofErr w:type="spellEnd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>Вешкаймского</w:t>
      </w:r>
      <w:proofErr w:type="spellEnd"/>
      <w:r w:rsidRPr="00E573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 Ульяновской области следующие изменения:</w:t>
      </w:r>
    </w:p>
    <w:p w:rsidR="007324D4" w:rsidRPr="000E111A" w:rsidRDefault="008553F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57386">
        <w:rPr>
          <w:rFonts w:cs="Times New Roman"/>
        </w:rPr>
        <w:t xml:space="preserve">          </w:t>
      </w:r>
      <w:r w:rsidR="00696ED7">
        <w:rPr>
          <w:rFonts w:cs="Times New Roman"/>
        </w:rPr>
        <w:t xml:space="preserve"> </w:t>
      </w:r>
      <w:r w:rsidR="000E111A">
        <w:rPr>
          <w:rFonts w:cs="Times New Roman"/>
        </w:rPr>
        <w:t xml:space="preserve">     </w:t>
      </w:r>
      <w:r w:rsidR="00696ED7" w:rsidRPr="000E111A">
        <w:rPr>
          <w:rFonts w:ascii="PT Astra Serif" w:hAnsi="PT Astra Serif" w:cs="Times New Roman"/>
          <w:sz w:val="28"/>
          <w:szCs w:val="28"/>
        </w:rPr>
        <w:t>1.1.</w:t>
      </w:r>
      <w:r w:rsidR="007324D4" w:rsidRPr="000E111A">
        <w:rPr>
          <w:rFonts w:ascii="PT Astra Serif" w:hAnsi="PT Astra Serif"/>
          <w:sz w:val="28"/>
          <w:szCs w:val="28"/>
        </w:rPr>
        <w:t xml:space="preserve"> </w:t>
      </w:r>
      <w:r w:rsidR="000E111A" w:rsidRPr="000E111A">
        <w:rPr>
          <w:rFonts w:ascii="PT Astra Serif" w:hAnsi="PT Astra Serif"/>
          <w:sz w:val="28"/>
          <w:szCs w:val="28"/>
        </w:rPr>
        <w:t>Часть 1 статьи 9 дополнить пунктом 16</w:t>
      </w:r>
      <w:r w:rsidR="00E57386" w:rsidRPr="000E111A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915CE" w:rsidRDefault="009915CE" w:rsidP="009915CE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E111A" w:rsidRPr="000E111A">
        <w:rPr>
          <w:rFonts w:ascii="PT Astra Serif" w:hAnsi="PT Astra Serif"/>
          <w:sz w:val="28"/>
          <w:szCs w:val="28"/>
        </w:rPr>
        <w:t>«16</w:t>
      </w:r>
      <w:r w:rsidR="00E57386" w:rsidRPr="000E111A">
        <w:rPr>
          <w:rFonts w:ascii="PT Astra Serif" w:hAnsi="PT Astra Serif"/>
          <w:sz w:val="28"/>
          <w:szCs w:val="28"/>
        </w:rPr>
        <w:t>.</w:t>
      </w:r>
      <w:r w:rsidR="000E111A" w:rsidRPr="000E111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0E111A" w:rsidRPr="000E111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.»</w:t>
      </w:r>
      <w:r w:rsidR="00696ED7" w:rsidRPr="000E111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     </w:t>
      </w:r>
      <w:proofErr w:type="gramEnd"/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9915CE">
        <w:rPr>
          <w:rFonts w:ascii="PT Astra Serif" w:hAnsi="PT Astra Serif"/>
          <w:sz w:val="28"/>
          <w:szCs w:val="28"/>
        </w:rPr>
        <w:t>1.2. в статье 13: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9915CE">
        <w:rPr>
          <w:rFonts w:ascii="PT Astra Serif" w:hAnsi="PT Astra Serif"/>
          <w:sz w:val="28"/>
          <w:szCs w:val="28"/>
        </w:rPr>
        <w:t>а) в абзаце первом части 3 слова «избирательную комиссию поселения» заменить словами «территориальную избирательную комиссию»;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9915CE">
        <w:rPr>
          <w:rFonts w:ascii="PT Astra Serif" w:hAnsi="PT Astra Serif"/>
          <w:sz w:val="28"/>
          <w:szCs w:val="28"/>
        </w:rPr>
        <w:t>б) в части 4 слова «Избирательная комиссия поселения» заменить словами «Территориальная избирательная комиссия»;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9915CE">
        <w:rPr>
          <w:rFonts w:ascii="PT Astra Serif" w:hAnsi="PT Astra Serif"/>
          <w:sz w:val="28"/>
          <w:szCs w:val="28"/>
        </w:rPr>
        <w:t>в) в части 6 слова «избирательная комиссия поселения» заменить словами «территориальная избирательная комиссия»;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t xml:space="preserve">                  </w:t>
      </w:r>
      <w:r w:rsidRPr="009915CE">
        <w:rPr>
          <w:rFonts w:ascii="PT Astra Serif" w:hAnsi="PT Astra Serif"/>
          <w:sz w:val="28"/>
          <w:szCs w:val="28"/>
        </w:rPr>
        <w:t>г) в части 7: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915CE">
        <w:rPr>
          <w:rFonts w:ascii="PT Astra Serif" w:hAnsi="PT Astra Serif"/>
          <w:sz w:val="28"/>
          <w:szCs w:val="28"/>
        </w:rPr>
        <w:t>в абзаце втором слова «избирательной комиссии поселения» заменить словами «территориальной избирательной комиссию»;</w:t>
      </w:r>
    </w:p>
    <w:p w:rsidR="009915CE" w:rsidRPr="009915CE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915CE">
        <w:rPr>
          <w:rFonts w:ascii="PT Astra Serif" w:hAnsi="PT Astra Serif"/>
          <w:sz w:val="28"/>
          <w:szCs w:val="28"/>
        </w:rPr>
        <w:t>в абзаце третьем слова «Избирательная комиссия поселения» заменить словами «Территориальная избирательная комиссия»;</w:t>
      </w:r>
    </w:p>
    <w:p w:rsidR="009915CE" w:rsidRDefault="009915CE" w:rsidP="009915CE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</w:p>
    <w:p w:rsidR="009915CE" w:rsidRDefault="009915CE" w:rsidP="009915CE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</w:p>
    <w:p w:rsidR="005B6A92" w:rsidRPr="005B6A92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Pr="005B6A92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</w:t>
      </w:r>
      <w:r w:rsidR="009915CE" w:rsidRPr="005B6A92">
        <w:rPr>
          <w:rFonts w:ascii="PT Astra Serif" w:hAnsi="PT Astra Serif"/>
          <w:sz w:val="28"/>
          <w:szCs w:val="28"/>
        </w:rPr>
        <w:t xml:space="preserve"> в статье 15 </w:t>
      </w:r>
    </w:p>
    <w:p w:rsidR="009915CE" w:rsidRPr="005B6A92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9915CE" w:rsidRPr="005B6A92">
        <w:rPr>
          <w:rFonts w:ascii="PT Astra Serif" w:hAnsi="PT Astra Serif"/>
          <w:sz w:val="28"/>
          <w:szCs w:val="28"/>
        </w:rPr>
        <w:t>а) в части 10: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первом слова «избирательной комиссией поселения» заменить словами «территориальной избирательной комиссией»;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двенадцатом слова «избирательную комиссию поселения» заменить словами «территориальную избирательную комиссию»;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тринадцатом слова «Избирательная комиссия поселения» заменить словами «Территориальная избирательная комиссия»;</w:t>
      </w:r>
    </w:p>
    <w:p w:rsidR="009915CE" w:rsidRPr="005B6A92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9915CE" w:rsidRPr="005B6A92">
        <w:rPr>
          <w:rFonts w:ascii="PT Astra Serif" w:hAnsi="PT Astra Serif"/>
          <w:sz w:val="28"/>
          <w:szCs w:val="28"/>
        </w:rPr>
        <w:t>б) в абзаце втором части 11 слова «избирательной комиссией поселения» заменить словами «территориальной избирательной комиссией»;</w:t>
      </w:r>
    </w:p>
    <w:p w:rsidR="009915CE" w:rsidRPr="005B6A92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9915CE" w:rsidRPr="005B6A92">
        <w:rPr>
          <w:rFonts w:ascii="PT Astra Serif" w:hAnsi="PT Astra Serif"/>
          <w:sz w:val="28"/>
          <w:szCs w:val="28"/>
        </w:rPr>
        <w:t>в) в части 12: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первом слова «Избирательная комиссия поселения», «избирательная комиссия поселения» заменить словами «территориальная избирательная комиссия»;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втором слова «избирательной комиссией поселения» заменить словами «территориальной избирательной комиссией»;</w:t>
      </w:r>
    </w:p>
    <w:p w:rsidR="009915CE" w:rsidRPr="005B6A92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9915CE" w:rsidRPr="005B6A92">
        <w:rPr>
          <w:rFonts w:ascii="PT Astra Serif" w:hAnsi="PT Astra Serif"/>
          <w:sz w:val="28"/>
          <w:szCs w:val="28"/>
        </w:rPr>
        <w:t>г) в части 13: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первом слова «избирательной комиссией поселения» заменить словами «территориальной избирательной комиссией»;</w:t>
      </w:r>
    </w:p>
    <w:p w:rsidR="009915CE" w:rsidRPr="005B6A92" w:rsidRDefault="009915CE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в абзаце втором слова «избирательная комиссия поселения» заменить словами «территориальная избирательная комиссия»;</w:t>
      </w:r>
    </w:p>
    <w:p w:rsidR="009915CE" w:rsidRPr="009915CE" w:rsidRDefault="005B6A92" w:rsidP="009915CE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spellStart"/>
      <w:r w:rsidR="009915CE" w:rsidRPr="005B6A92">
        <w:rPr>
          <w:rFonts w:ascii="PT Astra Serif" w:hAnsi="PT Astra Serif"/>
          <w:sz w:val="28"/>
          <w:szCs w:val="28"/>
        </w:rPr>
        <w:t>д</w:t>
      </w:r>
      <w:proofErr w:type="spellEnd"/>
      <w:r w:rsidR="009915CE" w:rsidRPr="005B6A92">
        <w:rPr>
          <w:rFonts w:ascii="PT Astra Serif" w:hAnsi="PT Astra Serif"/>
          <w:sz w:val="28"/>
          <w:szCs w:val="28"/>
        </w:rPr>
        <w:t>) в абзаце втором части 14 слова «избирательной комиссией поселения» заменить словами «территориальной избирательной комиссией»;</w:t>
      </w:r>
    </w:p>
    <w:p w:rsidR="005B6A92" w:rsidRPr="005B6A92" w:rsidRDefault="005B6A92" w:rsidP="005B6A9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1.</w:t>
      </w:r>
      <w:r w:rsidRPr="005B6A9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Pr="005B6A92">
        <w:rPr>
          <w:rFonts w:ascii="PT Astra Serif" w:hAnsi="PT Astra Serif"/>
          <w:sz w:val="28"/>
          <w:szCs w:val="28"/>
        </w:rPr>
        <w:t xml:space="preserve"> в статье 20  </w:t>
      </w:r>
    </w:p>
    <w:p w:rsidR="005B6A92" w:rsidRPr="005B6A92" w:rsidRDefault="005B6A92" w:rsidP="005B6A9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B6A92">
        <w:rPr>
          <w:rFonts w:ascii="PT Astra Serif" w:hAnsi="PT Astra Serif"/>
          <w:sz w:val="28"/>
          <w:szCs w:val="28"/>
        </w:rPr>
        <w:t>а) часть 1 после слов «и должностных лиц местного самоуправления поселения</w:t>
      </w:r>
      <w:proofErr w:type="gramStart"/>
      <w:r w:rsidRPr="005B6A92">
        <w:rPr>
          <w:rFonts w:ascii="PT Astra Serif" w:hAnsi="PT Astra Serif"/>
          <w:sz w:val="28"/>
          <w:szCs w:val="28"/>
        </w:rPr>
        <w:t>,»</w:t>
      </w:r>
      <w:proofErr w:type="gramEnd"/>
      <w:r w:rsidRPr="005B6A92">
        <w:rPr>
          <w:rFonts w:ascii="PT Astra Serif" w:hAnsi="PT Astra Serif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5B6A92" w:rsidRPr="005B6A92" w:rsidRDefault="005B6A92" w:rsidP="005B6A9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B6A92">
        <w:rPr>
          <w:rFonts w:ascii="PT Astra Serif" w:hAnsi="PT Astra Serif"/>
          <w:sz w:val="28"/>
          <w:szCs w:val="28"/>
        </w:rPr>
        <w:t>б) часть 2 дополнить абзацем следующего содержания:</w:t>
      </w:r>
    </w:p>
    <w:p w:rsidR="005B6A92" w:rsidRPr="005B6A92" w:rsidRDefault="005B6A92" w:rsidP="005B6A9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поселения</w:t>
      </w:r>
      <w:proofErr w:type="gramStart"/>
      <w:r w:rsidRPr="005B6A92">
        <w:rPr>
          <w:rFonts w:ascii="PT Astra Serif" w:hAnsi="PT Astra Serif"/>
          <w:sz w:val="28"/>
          <w:szCs w:val="28"/>
        </w:rPr>
        <w:t>.»;</w:t>
      </w:r>
      <w:proofErr w:type="gramEnd"/>
    </w:p>
    <w:p w:rsidR="005B6A92" w:rsidRPr="005B6A92" w:rsidRDefault="005B6A92" w:rsidP="005B6A92">
      <w:pPr>
        <w:pStyle w:val="a3"/>
        <w:rPr>
          <w:rFonts w:ascii="PT Astra Serif" w:hAnsi="PT Astra Serif"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FD25D8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5B6A92">
        <w:rPr>
          <w:rFonts w:ascii="PT Astra Serif" w:hAnsi="PT Astra Serif"/>
          <w:sz w:val="28"/>
          <w:szCs w:val="28"/>
        </w:rPr>
        <w:t>5 в статье 22</w:t>
      </w:r>
      <w:proofErr w:type="gramStart"/>
      <w:r w:rsidRPr="005B6A92">
        <w:rPr>
          <w:rFonts w:ascii="PT Astra Serif" w:hAnsi="PT Astra Serif"/>
          <w:sz w:val="28"/>
          <w:szCs w:val="28"/>
        </w:rPr>
        <w:t xml:space="preserve"> </w:t>
      </w:r>
      <w:r w:rsidRPr="005B6A92">
        <w:rPr>
          <w:rFonts w:ascii="PT Astra Serif" w:hAnsi="PT Astra Serif"/>
          <w:i/>
          <w:iCs/>
          <w:sz w:val="28"/>
          <w:szCs w:val="28"/>
        </w:rPr>
        <w:t>:</w:t>
      </w:r>
      <w:proofErr w:type="gramEnd"/>
      <w:r w:rsidRPr="005B6A92"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5B6A92" w:rsidRPr="005B6A92" w:rsidRDefault="005B6A92" w:rsidP="005B6A92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5B6A92">
        <w:rPr>
          <w:rFonts w:ascii="PT Astra Serif" w:hAnsi="PT Astra Serif"/>
          <w:sz w:val="28"/>
          <w:szCs w:val="28"/>
        </w:rPr>
        <w:t>а) абзац второй части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5B6A92">
        <w:rPr>
          <w:rFonts w:ascii="PT Astra Serif" w:hAnsi="PT Astra Serif"/>
          <w:sz w:val="28"/>
          <w:szCs w:val="28"/>
        </w:rPr>
        <w:t>.»;</w:t>
      </w:r>
    </w:p>
    <w:p w:rsidR="005B6A92" w:rsidRPr="005B6A92" w:rsidRDefault="005B6A92" w:rsidP="005B6A92">
      <w:pPr>
        <w:pStyle w:val="a3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 xml:space="preserve">            </w:t>
      </w:r>
      <w:r w:rsidRPr="005B6A92">
        <w:rPr>
          <w:rFonts w:ascii="PT Astra Serif" w:hAnsi="PT Astra Serif"/>
          <w:sz w:val="28"/>
          <w:szCs w:val="28"/>
        </w:rPr>
        <w:t>б) часть 3 дополнить абзацем следующего содержания:</w:t>
      </w:r>
    </w:p>
    <w:p w:rsidR="005B6A92" w:rsidRPr="005B6A92" w:rsidRDefault="005B6A92" w:rsidP="005B6A92">
      <w:pPr>
        <w:pStyle w:val="a3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t>«жителей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B6A92">
        <w:rPr>
          <w:rFonts w:ascii="PT Astra Serif" w:hAnsi="PT Astra Serif"/>
          <w:sz w:val="28"/>
          <w:szCs w:val="28"/>
        </w:rPr>
        <w:t>.»;</w:t>
      </w:r>
      <w:proofErr w:type="gramEnd"/>
    </w:p>
    <w:p w:rsidR="005B6A92" w:rsidRPr="005B6A92" w:rsidRDefault="005B6A92" w:rsidP="005B6A92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5B6A92">
        <w:rPr>
          <w:rFonts w:ascii="PT Astra Serif" w:hAnsi="PT Astra Serif"/>
          <w:sz w:val="28"/>
          <w:szCs w:val="28"/>
        </w:rPr>
        <w:t>в) в части 5:</w:t>
      </w:r>
    </w:p>
    <w:p w:rsidR="005B6A92" w:rsidRPr="005B6A92" w:rsidRDefault="005B6A92" w:rsidP="005B6A9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B6A92">
        <w:rPr>
          <w:rFonts w:ascii="PT Astra Serif" w:hAnsi="PT Astra Serif"/>
          <w:sz w:val="28"/>
          <w:szCs w:val="28"/>
        </w:rPr>
        <w:lastRenderedPageBreak/>
        <w:t>абзац первый изложить в следующей редакции:</w:t>
      </w:r>
    </w:p>
    <w:p w:rsidR="005B6A92" w:rsidRPr="00FD25D8" w:rsidRDefault="005B6A92" w:rsidP="005B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FD25D8">
        <w:rPr>
          <w:rFonts w:ascii="Times New Roman" w:hAnsi="Times New Roman" w:cs="Times New Roman"/>
          <w:sz w:val="28"/>
          <w:szCs w:val="28"/>
        </w:rPr>
        <w:t>«5. Решение о назначении опроса граждан принимается Советом депутатов поселения. Для проведения опроса граждан может использоваться официальный сайт поселения в информационно-телекоммуникационной сети «Интернет». В решении Совета депутатов о назначении опроса граждан устанавливаются</w:t>
      </w:r>
      <w:proofErr w:type="gramStart"/>
      <w:r w:rsidRPr="00FD25D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D25D8">
        <w:rPr>
          <w:rFonts w:ascii="Times New Roman" w:hAnsi="Times New Roman" w:cs="Times New Roman"/>
          <w:sz w:val="28"/>
          <w:szCs w:val="28"/>
        </w:rPr>
        <w:t>;</w:t>
      </w:r>
    </w:p>
    <w:p w:rsidR="005B6A92" w:rsidRPr="00FD25D8" w:rsidRDefault="005B6A92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D25D8">
        <w:rPr>
          <w:rFonts w:ascii="PT Astra Serif" w:hAnsi="PT Astra Serif"/>
          <w:sz w:val="28"/>
          <w:szCs w:val="28"/>
        </w:rPr>
        <w:t>дополнить пунктом 6 следующего содержания: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B6A92" w:rsidRPr="00FD25D8">
        <w:rPr>
          <w:rFonts w:ascii="PT Astra Serif" w:hAnsi="PT Astra Serif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</w:t>
      </w:r>
      <w:proofErr w:type="gramStart"/>
      <w:r w:rsidR="005B6A92" w:rsidRPr="00FD25D8">
        <w:rPr>
          <w:rFonts w:ascii="PT Astra Serif" w:hAnsi="PT Astra Serif"/>
          <w:sz w:val="28"/>
          <w:szCs w:val="28"/>
        </w:rPr>
        <w:t>;»</w:t>
      </w:r>
      <w:proofErr w:type="gramEnd"/>
      <w:r w:rsidR="005B6A92" w:rsidRPr="00FD25D8">
        <w:rPr>
          <w:rFonts w:ascii="PT Astra Serif" w:hAnsi="PT Astra Serif"/>
          <w:sz w:val="28"/>
          <w:szCs w:val="28"/>
        </w:rPr>
        <w:t>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5B6A92" w:rsidRPr="00FD25D8">
        <w:rPr>
          <w:rFonts w:ascii="PT Astra Serif" w:hAnsi="PT Astra Serif"/>
          <w:sz w:val="28"/>
          <w:szCs w:val="28"/>
        </w:rPr>
        <w:t xml:space="preserve">г) абзац второй части 6 дополнить словами «или жителей поселения»; 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1.</w:t>
      </w:r>
      <w:r w:rsidR="005B6A92" w:rsidRPr="00FD25D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5B6A92" w:rsidRPr="00FD25D8">
        <w:rPr>
          <w:rFonts w:ascii="PT Astra Serif" w:hAnsi="PT Astra Serif"/>
          <w:sz w:val="28"/>
          <w:szCs w:val="28"/>
        </w:rPr>
        <w:t>статью 23 дополнить частью 8</w:t>
      </w:r>
      <w:r w:rsidR="005B6A92" w:rsidRPr="00FD25D8">
        <w:rPr>
          <w:rFonts w:ascii="PT Astra Serif" w:hAnsi="PT Astra Serif"/>
          <w:sz w:val="28"/>
          <w:szCs w:val="28"/>
          <w:vertAlign w:val="superscript"/>
        </w:rPr>
        <w:t>1</w:t>
      </w:r>
      <w:r w:rsidR="005B6A92" w:rsidRPr="00FD25D8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5B6A92" w:rsidRPr="00FD25D8">
        <w:rPr>
          <w:rFonts w:ascii="PT Astra Serif" w:hAnsi="PT Astra Serif"/>
          <w:sz w:val="28"/>
          <w:szCs w:val="28"/>
        </w:rPr>
        <w:t>«8</w:t>
      </w:r>
      <w:r w:rsidR="005B6A92" w:rsidRPr="00FD25D8">
        <w:rPr>
          <w:rFonts w:ascii="PT Astra Serif" w:hAnsi="PT Astra Serif"/>
          <w:sz w:val="28"/>
          <w:szCs w:val="28"/>
          <w:vertAlign w:val="superscript"/>
        </w:rPr>
        <w:t>1</w:t>
      </w:r>
      <w:r w:rsidR="005B6A92" w:rsidRPr="00FD25D8">
        <w:rPr>
          <w:rFonts w:ascii="PT Astra Serif" w:hAnsi="PT Astra Serif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5B6A92" w:rsidRPr="00FD25D8">
        <w:rPr>
          <w:rFonts w:ascii="PT Astra Serif" w:hAnsi="PT Astra Serif"/>
          <w:sz w:val="28"/>
          <w:szCs w:val="28"/>
        </w:rPr>
        <w:t>.»;</w:t>
      </w:r>
      <w:proofErr w:type="gramEnd"/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1.</w:t>
      </w:r>
      <w:r w:rsidR="005B6A92" w:rsidRPr="00FD25D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5B6A92" w:rsidRPr="00FD25D8">
        <w:rPr>
          <w:rFonts w:ascii="PT Astra Serif" w:hAnsi="PT Astra Serif"/>
          <w:sz w:val="28"/>
          <w:szCs w:val="28"/>
        </w:rPr>
        <w:t xml:space="preserve"> часть 6 статьи 24 дополнить пунктом 4</w:t>
      </w:r>
      <w:r w:rsidR="005B6A92" w:rsidRPr="00FD25D8">
        <w:rPr>
          <w:rFonts w:ascii="PT Astra Serif" w:hAnsi="PT Astra Serif"/>
          <w:sz w:val="28"/>
          <w:szCs w:val="28"/>
          <w:vertAlign w:val="superscript"/>
        </w:rPr>
        <w:t>1</w:t>
      </w:r>
      <w:r w:rsidR="005B6A92" w:rsidRPr="00FD25D8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5B6A92" w:rsidRPr="00FD25D8" w:rsidRDefault="005B6A92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D25D8">
        <w:rPr>
          <w:rFonts w:ascii="PT Astra Serif" w:hAnsi="PT Astra Serif"/>
          <w:sz w:val="28"/>
          <w:szCs w:val="28"/>
        </w:rPr>
        <w:t>«4</w:t>
      </w:r>
      <w:r w:rsidRPr="00FD25D8">
        <w:rPr>
          <w:rFonts w:ascii="PT Astra Serif" w:hAnsi="PT Astra Serif"/>
          <w:sz w:val="28"/>
          <w:szCs w:val="28"/>
          <w:vertAlign w:val="superscript"/>
        </w:rPr>
        <w:t>1</w:t>
      </w:r>
      <w:r w:rsidRPr="00FD25D8">
        <w:rPr>
          <w:rFonts w:ascii="PT Astra Serif" w:hAnsi="PT Astra Serif"/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D25D8">
        <w:rPr>
          <w:rFonts w:ascii="PT Astra Serif" w:hAnsi="PT Astra Serif"/>
          <w:sz w:val="28"/>
          <w:szCs w:val="28"/>
        </w:rPr>
        <w:t>;»</w:t>
      </w:r>
      <w:proofErr w:type="gramEnd"/>
      <w:r w:rsidRPr="00FD25D8">
        <w:rPr>
          <w:rFonts w:ascii="PT Astra Serif" w:hAnsi="PT Astra Serif"/>
          <w:sz w:val="28"/>
          <w:szCs w:val="28"/>
        </w:rPr>
        <w:t>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 </w:t>
      </w:r>
      <w:r w:rsidR="005B6A92" w:rsidRPr="00FD25D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5B6A92" w:rsidRPr="00FD25D8">
        <w:rPr>
          <w:rFonts w:ascii="PT Astra Serif" w:hAnsi="PT Astra Serif"/>
          <w:sz w:val="28"/>
          <w:szCs w:val="28"/>
        </w:rPr>
        <w:t>части 5-7 статьи 28 признать утратившими силу;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</w:t>
      </w:r>
      <w:r w:rsidR="005B6A92" w:rsidRPr="00FD25D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</w:t>
      </w:r>
      <w:r w:rsidR="005B6A92" w:rsidRPr="00FD25D8">
        <w:rPr>
          <w:rFonts w:ascii="PT Astra Serif" w:hAnsi="PT Astra Serif"/>
          <w:sz w:val="28"/>
          <w:szCs w:val="28"/>
        </w:rPr>
        <w:t xml:space="preserve"> часть 2 статьи 29 дополнить пунктами 11-17 следующего содержания: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B6A92" w:rsidRPr="00FD25D8">
        <w:rPr>
          <w:rFonts w:ascii="PT Astra Serif" w:hAnsi="PT Astra Serif"/>
          <w:sz w:val="28"/>
          <w:szCs w:val="28"/>
        </w:rPr>
        <w:t>«11) установление порядка определения части территории поселения, на которой могут реализовываться инициативные проекты;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B6A92" w:rsidRPr="00FD25D8">
        <w:rPr>
          <w:rFonts w:ascii="PT Astra Serif" w:hAnsi="PT Astra Serif"/>
          <w:sz w:val="28"/>
          <w:szCs w:val="28"/>
        </w:rPr>
        <w:t>12) определение минимальной численности инициативной группы, имеющей право выступить с инициативой о внесении инициативного проекта;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B6A92" w:rsidRPr="00FD25D8">
        <w:rPr>
          <w:rFonts w:ascii="PT Astra Serif" w:hAnsi="PT Astra Serif"/>
          <w:sz w:val="28"/>
          <w:szCs w:val="28"/>
        </w:rPr>
        <w:t>13) определение иных сведений, которые должен содержать инициативный проект;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B6A92" w:rsidRPr="00FD25D8">
        <w:rPr>
          <w:rFonts w:ascii="PT Astra Serif" w:hAnsi="PT Astra Serif"/>
          <w:sz w:val="28"/>
          <w:szCs w:val="28"/>
        </w:rPr>
        <w:t>14) установление возможности выявления мнения граждан по вопросу о поддержке инициативного проекта путем опроса граждан, сбора их подписей;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B6A92" w:rsidRPr="00FD25D8">
        <w:rPr>
          <w:rFonts w:ascii="PT Astra Serif" w:hAnsi="PT Astra Serif"/>
          <w:sz w:val="28"/>
          <w:szCs w:val="28"/>
        </w:rPr>
        <w:t xml:space="preserve">15) установление порядка выдвижения, внесения, обсуждения, рассмотрения инициативных проектов, а также проведения их конкурсного отбора; 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B6A92" w:rsidRPr="00FD25D8">
        <w:rPr>
          <w:rFonts w:ascii="PT Astra Serif" w:hAnsi="PT Astra Serif"/>
          <w:sz w:val="28"/>
          <w:szCs w:val="28"/>
        </w:rPr>
        <w:t>16) установление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5B6A92" w:rsidRPr="00FD25D8">
        <w:rPr>
          <w:rFonts w:ascii="PT Astra Serif" w:hAnsi="PT Astra Serif"/>
          <w:sz w:val="28"/>
          <w:szCs w:val="28"/>
        </w:rPr>
        <w:t>17) принятие решения о применении мер ответственности к Главе поселения, депутату Совета депутатов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 порядке, предусмотренном решением Совета депутатов в</w:t>
      </w:r>
      <w:proofErr w:type="gramEnd"/>
      <w:r w:rsidR="005B6A92" w:rsidRPr="00FD25D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B6A92" w:rsidRPr="00FD25D8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="005B6A92" w:rsidRPr="00FD25D8">
        <w:rPr>
          <w:rFonts w:ascii="PT Astra Serif" w:hAnsi="PT Astra Serif"/>
          <w:sz w:val="28"/>
          <w:szCs w:val="28"/>
        </w:rPr>
        <w:t xml:space="preserve"> с Законом Ульяновской области.»;</w:t>
      </w:r>
    </w:p>
    <w:p w:rsidR="005B6A92" w:rsidRPr="00FD25D8" w:rsidRDefault="00FD25D8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</w:t>
      </w:r>
      <w:r w:rsidR="005B6A92" w:rsidRPr="00FD25D8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5B6A92" w:rsidRPr="00FD25D8">
        <w:rPr>
          <w:rFonts w:ascii="PT Astra Serif" w:hAnsi="PT Astra Serif"/>
          <w:sz w:val="28"/>
          <w:szCs w:val="28"/>
        </w:rPr>
        <w:t xml:space="preserve"> часть 7 статьи 32 дополнить абзацем следующего содержания:</w:t>
      </w:r>
    </w:p>
    <w:p w:rsidR="005B6A92" w:rsidRDefault="005B6A92" w:rsidP="00FD25D8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D25D8">
        <w:rPr>
          <w:rFonts w:ascii="PT Astra Serif" w:hAnsi="PT Astra Serif"/>
          <w:sz w:val="28"/>
          <w:szCs w:val="28"/>
        </w:rPr>
        <w:lastRenderedPageBreak/>
        <w:t>«Депутату Совета депутатов поселения для осуществления своих полномочий гарантируется сохранение места работы (должности) на период шести рабочих дней в месяц в совокупности</w:t>
      </w:r>
      <w:proofErr w:type="gramStart"/>
      <w:r w:rsidRPr="00FD25D8">
        <w:rPr>
          <w:rFonts w:ascii="PT Astra Serif" w:hAnsi="PT Astra Serif"/>
          <w:sz w:val="28"/>
          <w:szCs w:val="28"/>
        </w:rPr>
        <w:t>.»;</w:t>
      </w:r>
      <w:proofErr w:type="gramEnd"/>
    </w:p>
    <w:p w:rsidR="00B820D7" w:rsidRPr="00617605" w:rsidRDefault="00B820D7" w:rsidP="00B820D7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</w:t>
      </w:r>
      <w:r w:rsidRPr="00617605">
        <w:rPr>
          <w:rFonts w:ascii="PT Astra Serif" w:hAnsi="PT Astra Serif" w:cs="Arial"/>
          <w:color w:val="000000"/>
          <w:sz w:val="28"/>
          <w:szCs w:val="28"/>
        </w:rPr>
        <w:t>11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  <w:r w:rsidRPr="00617605">
        <w:rPr>
          <w:rFonts w:ascii="PT Astra Serif" w:hAnsi="PT Astra Serif" w:cs="Arial"/>
          <w:color w:val="000000"/>
          <w:sz w:val="28"/>
          <w:szCs w:val="28"/>
        </w:rPr>
        <w:t>дополнить статьёй 3</w:t>
      </w:r>
      <w:r>
        <w:rPr>
          <w:rFonts w:ascii="PT Astra Serif" w:hAnsi="PT Astra Serif" w:cs="Arial"/>
          <w:color w:val="000000"/>
          <w:sz w:val="28"/>
          <w:szCs w:val="28"/>
        </w:rPr>
        <w:t>9</w:t>
      </w:r>
      <w:r w:rsidRPr="00617605">
        <w:rPr>
          <w:rFonts w:ascii="PT Astra Serif" w:hAnsi="PT Astra Serif" w:cs="Arial"/>
          <w:color w:val="000000"/>
          <w:sz w:val="28"/>
          <w:szCs w:val="28"/>
          <w:vertAlign w:val="superscript"/>
        </w:rPr>
        <w:t>1</w:t>
      </w:r>
      <w:r w:rsidRPr="00617605">
        <w:rPr>
          <w:rFonts w:ascii="PT Astra Serif" w:hAnsi="PT Astra Serif" w:cs="Arial"/>
          <w:color w:val="000000"/>
          <w:sz w:val="28"/>
          <w:szCs w:val="28"/>
        </w:rPr>
        <w:t xml:space="preserve"> следующего содержания:</w:t>
      </w:r>
    </w:p>
    <w:p w:rsidR="00B820D7" w:rsidRPr="00B820D7" w:rsidRDefault="00B820D7" w:rsidP="00B820D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B820D7">
        <w:rPr>
          <w:rFonts w:ascii="PT Astra Serif" w:hAnsi="PT Astra Serif"/>
          <w:sz w:val="28"/>
          <w:szCs w:val="28"/>
        </w:rPr>
        <w:t>«Статья 39</w:t>
      </w:r>
      <w:r w:rsidRPr="00B820D7">
        <w:rPr>
          <w:rFonts w:ascii="PT Astra Serif" w:hAnsi="PT Astra Serif"/>
          <w:sz w:val="28"/>
          <w:szCs w:val="28"/>
          <w:vertAlign w:val="superscript"/>
        </w:rPr>
        <w:t>1</w:t>
      </w:r>
      <w:r w:rsidRPr="00B820D7">
        <w:rPr>
          <w:rFonts w:ascii="PT Astra Serif" w:hAnsi="PT Astra Serif"/>
          <w:sz w:val="28"/>
          <w:szCs w:val="28"/>
        </w:rPr>
        <w:t>.</w:t>
      </w:r>
      <w:r w:rsidRPr="00B820D7">
        <w:rPr>
          <w:rFonts w:ascii="PT Astra Serif" w:hAnsi="PT Astra Serif"/>
          <w:sz w:val="28"/>
          <w:szCs w:val="28"/>
          <w:vertAlign w:val="superscript"/>
        </w:rPr>
        <w:t xml:space="preserve">  </w:t>
      </w:r>
      <w:r w:rsidRPr="00B820D7">
        <w:rPr>
          <w:rFonts w:ascii="PT Astra Serif" w:hAnsi="PT Astra Serif"/>
          <w:sz w:val="28"/>
          <w:szCs w:val="28"/>
        </w:rPr>
        <w:t>Контрольно-счётный орган поселения</w:t>
      </w:r>
      <w:r w:rsidRPr="00B820D7"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B820D7" w:rsidRPr="00B820D7" w:rsidRDefault="00B820D7" w:rsidP="00B820D7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</w:t>
      </w:r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>1. Контрольно-счётный орган муниципального образования «</w:t>
      </w:r>
      <w:proofErr w:type="spellStart"/>
      <w:r w:rsidRPr="00B820D7">
        <w:rPr>
          <w:rFonts w:ascii="PT Astra Serif" w:eastAsia="Times New Roman" w:hAnsi="PT Astra Serif"/>
          <w:sz w:val="28"/>
          <w:szCs w:val="28"/>
        </w:rPr>
        <w:t>Ермоловское</w:t>
      </w:r>
      <w:proofErr w:type="spellEnd"/>
      <w:r w:rsidRPr="00B820D7">
        <w:rPr>
          <w:rFonts w:ascii="PT Astra Serif" w:eastAsia="Times New Roman" w:hAnsi="PT Astra Serif"/>
          <w:sz w:val="28"/>
          <w:szCs w:val="28"/>
        </w:rPr>
        <w:t xml:space="preserve"> сельское </w:t>
      </w:r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 xml:space="preserve">поселение» </w:t>
      </w:r>
      <w:proofErr w:type="spellStart"/>
      <w:r w:rsidRPr="00B820D7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B820D7">
        <w:rPr>
          <w:rFonts w:ascii="PT Astra Serif" w:eastAsia="Times New Roman" w:hAnsi="PT Astra Serif"/>
          <w:sz w:val="28"/>
          <w:szCs w:val="28"/>
        </w:rPr>
        <w:t xml:space="preserve"> </w:t>
      </w:r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Ульяновской области (далее - контрольно-счётный орган поселения) образуется Советом депутатов поселения и является постоянно действующим органом внешнего муниципального финансового контроля.</w:t>
      </w:r>
    </w:p>
    <w:p w:rsidR="00B820D7" w:rsidRPr="00B820D7" w:rsidRDefault="00B820D7" w:rsidP="00B820D7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>2. Полномочия, состав и порядок деятельности контрольно-счётного органа поселения устанавливаются решением Совета депутатов поселения.</w:t>
      </w:r>
    </w:p>
    <w:p w:rsidR="00B820D7" w:rsidRPr="00B820D7" w:rsidRDefault="00B820D7" w:rsidP="00B820D7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</w:t>
      </w:r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>3. Совет депутатов поселения вправе заключать соглашения с Советом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Вешкаймский</w:t>
      </w:r>
      <w:proofErr w:type="spellEnd"/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район» Ульяновской области о передаче контрольно-счётному органу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Вешкаймский</w:t>
      </w:r>
      <w:proofErr w:type="spellEnd"/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район» Ульяновской области полномочий контрольно-счётного органа поселения по осуществлению внешнего муниципального финансового контроля</w:t>
      </w:r>
      <w:proofErr w:type="gramStart"/>
      <w:r w:rsidRPr="00B820D7">
        <w:rPr>
          <w:rFonts w:ascii="PT Astra Serif" w:eastAsia="Times New Roman" w:hAnsi="PT Astra Serif"/>
          <w:sz w:val="28"/>
          <w:szCs w:val="28"/>
          <w:lang w:eastAsia="ru-RU"/>
        </w:rPr>
        <w:t>.»;</w:t>
      </w:r>
      <w:proofErr w:type="gramEnd"/>
    </w:p>
    <w:p w:rsidR="00B820D7" w:rsidRPr="00E52308" w:rsidRDefault="00E52308" w:rsidP="00E5230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820D7" w:rsidRPr="00E52308">
        <w:rPr>
          <w:rFonts w:ascii="PT Astra Serif" w:hAnsi="PT Astra Serif"/>
          <w:sz w:val="28"/>
          <w:szCs w:val="28"/>
        </w:rPr>
        <w:t>1.12.статью 40 изложить в следующей редакции:</w:t>
      </w:r>
    </w:p>
    <w:p w:rsidR="00E52308" w:rsidRPr="00E52308" w:rsidRDefault="00E52308" w:rsidP="00E52308">
      <w:pPr>
        <w:pStyle w:val="a3"/>
        <w:jc w:val="both"/>
        <w:rPr>
          <w:rFonts w:ascii="PT Astra Serif" w:hAnsi="PT Astra Serif"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B820D7" w:rsidRPr="00E52308">
        <w:rPr>
          <w:rFonts w:ascii="PT Astra Serif" w:hAnsi="PT Astra Serif"/>
          <w:sz w:val="28"/>
          <w:szCs w:val="28"/>
        </w:rPr>
        <w:t>«</w:t>
      </w:r>
      <w:r w:rsidR="00B820D7" w:rsidRPr="00E52308">
        <w:rPr>
          <w:rFonts w:ascii="PT Astra Serif" w:hAnsi="PT Astra Serif"/>
          <w:b/>
          <w:bCs/>
          <w:sz w:val="28"/>
          <w:szCs w:val="28"/>
        </w:rPr>
        <w:t>Статья 40. Избирательная комиссия поселения</w:t>
      </w:r>
      <w:r w:rsidR="00B820D7" w:rsidRPr="00E52308"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B820D7" w:rsidRPr="00E52308" w:rsidRDefault="00E52308" w:rsidP="00E52308">
      <w:pPr>
        <w:pStyle w:val="a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</w:t>
      </w:r>
      <w:r w:rsidRPr="00E52308">
        <w:rPr>
          <w:rFonts w:ascii="PT Astra Serif" w:hAnsi="PT Astra Serif" w:cs="Arial"/>
          <w:color w:val="000000"/>
          <w:sz w:val="28"/>
          <w:szCs w:val="28"/>
        </w:rPr>
        <w:t>1</w:t>
      </w:r>
      <w:r w:rsidR="00B820D7" w:rsidRPr="00E52308">
        <w:rPr>
          <w:rFonts w:ascii="PT Astra Serif" w:hAnsi="PT Astra Serif" w:cs="Arial"/>
          <w:color w:val="000000"/>
          <w:sz w:val="28"/>
          <w:szCs w:val="28"/>
        </w:rPr>
        <w:t>. Территориальная избирательная комиссия муниципального об</w:t>
      </w:r>
      <w:r>
        <w:rPr>
          <w:rFonts w:ascii="PT Astra Serif" w:hAnsi="PT Astra Serif" w:cs="Arial"/>
          <w:color w:val="000000"/>
          <w:sz w:val="28"/>
          <w:szCs w:val="28"/>
        </w:rPr>
        <w:t>разования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Вешкаймский</w:t>
      </w:r>
      <w:proofErr w:type="spellEnd"/>
      <w:r w:rsidR="00B820D7" w:rsidRPr="00E52308">
        <w:rPr>
          <w:rFonts w:ascii="PT Astra Serif" w:hAnsi="PT Astra Serif" w:cs="Arial"/>
          <w:color w:val="000000"/>
          <w:sz w:val="28"/>
          <w:szCs w:val="28"/>
        </w:rPr>
        <w:t xml:space="preserve"> район» Ульяновской области организует подготовку и проведение муниципальных выборов на территории поселения, местного референдума, голосования по отзыву депутата Совета депутатов поселения, Главы поселения, голосования по вопросам изменения границ поселения, преобразования поселения.</w:t>
      </w:r>
    </w:p>
    <w:p w:rsidR="00B820D7" w:rsidRPr="00E52308" w:rsidRDefault="00E52308" w:rsidP="00E52308">
      <w:pPr>
        <w:pStyle w:val="a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</w:t>
      </w:r>
      <w:r w:rsidR="00E644B3">
        <w:rPr>
          <w:rFonts w:ascii="PT Astra Serif" w:hAnsi="PT Astra Serif" w:cs="Arial"/>
          <w:color w:val="000000"/>
          <w:sz w:val="28"/>
          <w:szCs w:val="28"/>
        </w:rPr>
        <w:t xml:space="preserve">   </w:t>
      </w:r>
      <w:r w:rsidR="00B820D7" w:rsidRPr="00E52308">
        <w:rPr>
          <w:rFonts w:ascii="PT Astra Serif" w:hAnsi="PT Astra Serif" w:cs="Arial"/>
          <w:color w:val="000000"/>
          <w:sz w:val="28"/>
          <w:szCs w:val="28"/>
        </w:rPr>
        <w:t xml:space="preserve">2. Полномочия избирательной комиссии поселения в соответствии </w:t>
      </w:r>
      <w:r w:rsidR="00B820D7" w:rsidRPr="00E52308">
        <w:rPr>
          <w:rFonts w:ascii="PT Astra Serif" w:hAnsi="PT Astra Serif" w:cs="Arial"/>
          <w:color w:val="000000"/>
          <w:sz w:val="28"/>
          <w:szCs w:val="28"/>
        </w:rPr>
        <w:br/>
        <w:t>с решением Избирательной комиссии Ульяновской области могут быть возложены на территориальную избирательную комиссию муниципального образования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820D7" w:rsidRPr="00E52308">
        <w:rPr>
          <w:rFonts w:ascii="PT Astra Serif" w:hAnsi="PT Astra Serif" w:cs="Arial"/>
          <w:color w:val="000000"/>
          <w:sz w:val="28"/>
          <w:szCs w:val="28"/>
        </w:rPr>
        <w:t>район» Ульяновской области</w:t>
      </w:r>
      <w:proofErr w:type="gramStart"/>
      <w:r w:rsidR="00B820D7" w:rsidRPr="00E52308">
        <w:rPr>
          <w:rFonts w:ascii="PT Astra Serif" w:hAnsi="PT Astra Serif" w:cs="Arial"/>
          <w:color w:val="000000"/>
          <w:sz w:val="28"/>
          <w:szCs w:val="28"/>
        </w:rPr>
        <w:t>.».</w:t>
      </w:r>
      <w:proofErr w:type="gramEnd"/>
    </w:p>
    <w:p w:rsidR="008553FE" w:rsidRPr="000E111A" w:rsidRDefault="00E52308" w:rsidP="000E111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96ED7" w:rsidRPr="000E111A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E644B3">
        <w:rPr>
          <w:rFonts w:ascii="PT Astra Serif" w:hAnsi="PT Astra Serif" w:cs="Times New Roman"/>
          <w:sz w:val="28"/>
          <w:szCs w:val="28"/>
        </w:rPr>
        <w:t xml:space="preserve">    </w:t>
      </w:r>
      <w:r w:rsidR="00E644B3">
        <w:rPr>
          <w:rFonts w:ascii="PT Astra Serif" w:hAnsi="PT Astra Serif" w:cs="Times New Roman"/>
          <w:bCs/>
          <w:sz w:val="28"/>
          <w:szCs w:val="28"/>
        </w:rPr>
        <w:t>2</w:t>
      </w:r>
      <w:r w:rsidR="008553FE" w:rsidRPr="000E111A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8553FE" w:rsidRPr="000E111A">
        <w:rPr>
          <w:rFonts w:ascii="PT Astra Serif" w:hAnsi="PT Astra Serif" w:cs="Times New Roman"/>
          <w:sz w:val="28"/>
          <w:szCs w:val="28"/>
        </w:rPr>
        <w:t xml:space="preserve"> Возложить полномочия по оформлению документов для государственной регистрации изменений и дополнений в Устав муниципального образования «</w:t>
      </w:r>
      <w:proofErr w:type="spellStart"/>
      <w:r w:rsidR="008553FE" w:rsidRPr="000E111A">
        <w:rPr>
          <w:rFonts w:ascii="PT Astra Serif" w:hAnsi="PT Astra Serif" w:cs="Times New Roman"/>
          <w:sz w:val="28"/>
          <w:szCs w:val="28"/>
        </w:rPr>
        <w:t>Ермоловское</w:t>
      </w:r>
      <w:proofErr w:type="spellEnd"/>
      <w:r w:rsidR="008553FE" w:rsidRPr="000E111A">
        <w:rPr>
          <w:rFonts w:ascii="PT Astra Serif" w:hAnsi="PT Astra Serif" w:cs="Times New Roman"/>
          <w:sz w:val="28"/>
          <w:szCs w:val="28"/>
        </w:rPr>
        <w:t xml:space="preserve">  сельское поселение» </w:t>
      </w:r>
      <w:proofErr w:type="spellStart"/>
      <w:r w:rsidR="008553FE" w:rsidRPr="000E111A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8553FE" w:rsidRPr="000E111A">
        <w:rPr>
          <w:rFonts w:ascii="PT Astra Serif" w:hAnsi="PT Astra Serif" w:cs="Times New Roman"/>
          <w:sz w:val="28"/>
          <w:szCs w:val="28"/>
        </w:rPr>
        <w:t xml:space="preserve"> района Ульяновской области на Главу муниципального образования «</w:t>
      </w:r>
      <w:proofErr w:type="spellStart"/>
      <w:r w:rsidR="008553FE" w:rsidRPr="000E111A">
        <w:rPr>
          <w:rFonts w:ascii="PT Astra Serif" w:hAnsi="PT Astra Serif" w:cs="Times New Roman"/>
          <w:sz w:val="28"/>
          <w:szCs w:val="28"/>
        </w:rPr>
        <w:t>Ермоловское</w:t>
      </w:r>
      <w:proofErr w:type="spellEnd"/>
      <w:r w:rsidR="008553FE" w:rsidRPr="000E111A">
        <w:rPr>
          <w:rFonts w:ascii="PT Astra Serif" w:hAnsi="PT Astra Serif" w:cs="Times New Roman"/>
          <w:sz w:val="28"/>
          <w:szCs w:val="28"/>
        </w:rPr>
        <w:t xml:space="preserve">  сельское поселение» </w:t>
      </w:r>
      <w:proofErr w:type="spellStart"/>
      <w:r w:rsidR="008553FE" w:rsidRPr="000E111A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8553FE" w:rsidRPr="000E111A">
        <w:rPr>
          <w:rFonts w:ascii="PT Astra Serif" w:hAnsi="PT Astra Serif" w:cs="Times New Roman"/>
          <w:sz w:val="28"/>
          <w:szCs w:val="28"/>
        </w:rPr>
        <w:t xml:space="preserve"> района   Ульяновской области Родионову Наталью Давыдовну.</w:t>
      </w:r>
    </w:p>
    <w:p w:rsidR="00E644B3" w:rsidRPr="00FF2A11" w:rsidRDefault="00E644B3" w:rsidP="00E644B3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3</w:t>
      </w:r>
      <w:r w:rsidRPr="00E5230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E52308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E52308"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(обнародования), за исключением подпунктов </w:t>
      </w:r>
      <w:r>
        <w:rPr>
          <w:rFonts w:ascii="PT Astra Serif" w:hAnsi="PT Astra Serif"/>
          <w:sz w:val="28"/>
          <w:szCs w:val="28"/>
        </w:rPr>
        <w:t>1.</w:t>
      </w:r>
      <w:r w:rsidRPr="00E5230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Pr="00E5230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1.</w:t>
      </w:r>
      <w:r w:rsidRPr="00E5230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E52308">
        <w:rPr>
          <w:rFonts w:ascii="PT Astra Serif" w:hAnsi="PT Astra Serif"/>
          <w:sz w:val="28"/>
          <w:szCs w:val="28"/>
        </w:rPr>
        <w:t xml:space="preserve"> и абзацев со второго </w:t>
      </w:r>
      <w:r w:rsidRPr="00E52308">
        <w:rPr>
          <w:rFonts w:ascii="PT Astra Serif" w:hAnsi="PT Astra Serif"/>
          <w:sz w:val="28"/>
          <w:szCs w:val="28"/>
        </w:rPr>
        <w:br/>
        <w:t xml:space="preserve">по седьмой включительно подпункта </w:t>
      </w:r>
      <w:r>
        <w:rPr>
          <w:rFonts w:ascii="PT Astra Serif" w:hAnsi="PT Astra Serif"/>
          <w:sz w:val="28"/>
          <w:szCs w:val="28"/>
        </w:rPr>
        <w:t>1.</w:t>
      </w:r>
      <w:r w:rsidRPr="00E5230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</w:t>
      </w:r>
      <w:r w:rsidRPr="00E52308">
        <w:rPr>
          <w:rFonts w:ascii="PT Astra Serif" w:hAnsi="PT Astra Serif"/>
          <w:sz w:val="28"/>
          <w:szCs w:val="28"/>
        </w:rPr>
        <w:t xml:space="preserve"> пункта 1 настоящего решения, которые вступают в силу с 1 января 2021 года, но не ранее следующего дня после дня его официального опубликования</w:t>
      </w:r>
      <w:proofErr w:type="gramEnd"/>
      <w:r w:rsidRPr="00E52308">
        <w:rPr>
          <w:rFonts w:ascii="PT Astra Serif" w:hAnsi="PT Astra Serif"/>
          <w:sz w:val="28"/>
          <w:szCs w:val="28"/>
        </w:rPr>
        <w:t xml:space="preserve"> (обнародования).</w:t>
      </w:r>
    </w:p>
    <w:p w:rsidR="008553FE" w:rsidRPr="000E111A" w:rsidRDefault="008553FE" w:rsidP="000E111A">
      <w:pPr>
        <w:pStyle w:val="a3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C7E2F" w:rsidRPr="00947848" w:rsidRDefault="005C7E2F" w:rsidP="008553FE">
      <w:pPr>
        <w:pStyle w:val="a3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53FE" w:rsidRPr="00947848" w:rsidRDefault="008553FE" w:rsidP="008553FE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47848">
        <w:rPr>
          <w:rFonts w:ascii="PT Astra Serif" w:hAnsi="PT Astra Serif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553FE" w:rsidRPr="00E57386" w:rsidRDefault="008553FE" w:rsidP="008553FE">
      <w:pPr>
        <w:pStyle w:val="a3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47848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proofErr w:type="spellStart"/>
      <w:r w:rsidRPr="00947848">
        <w:rPr>
          <w:rFonts w:ascii="PT Astra Serif" w:hAnsi="PT Astra Serif" w:cs="Times New Roman"/>
          <w:color w:val="000000" w:themeColor="text1"/>
          <w:sz w:val="28"/>
          <w:szCs w:val="28"/>
        </w:rPr>
        <w:t>Ермоловское</w:t>
      </w:r>
      <w:proofErr w:type="spellEnd"/>
      <w:r w:rsidRPr="0094784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сельское поселение»                                       </w:t>
      </w:r>
      <w:r w:rsidR="00A75D86" w:rsidRPr="00947848">
        <w:rPr>
          <w:rFonts w:ascii="PT Astra Serif" w:hAnsi="PT Astra Serif" w:cs="Times New Roman"/>
          <w:color w:val="000000" w:themeColor="text1"/>
          <w:sz w:val="28"/>
          <w:szCs w:val="28"/>
        </w:rPr>
        <w:t>Н.Д. Родионова</w:t>
      </w:r>
    </w:p>
    <w:p w:rsidR="008553FE" w:rsidRPr="00E57386" w:rsidRDefault="008553FE" w:rsidP="008553FE">
      <w:pPr>
        <w:pStyle w:val="a3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8553FE" w:rsidRPr="00E57386" w:rsidRDefault="008553FE" w:rsidP="008553FE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8553FE" w:rsidRPr="00E57386" w:rsidRDefault="008553FE" w:rsidP="008553FE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sectPr w:rsidR="008553FE" w:rsidRPr="00E57386" w:rsidSect="002437AE">
      <w:pgSz w:w="11906" w:h="16838"/>
      <w:pgMar w:top="567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3FE"/>
    <w:rsid w:val="00000032"/>
    <w:rsid w:val="000325C3"/>
    <w:rsid w:val="000D2C08"/>
    <w:rsid w:val="000E111A"/>
    <w:rsid w:val="000F322D"/>
    <w:rsid w:val="00141E94"/>
    <w:rsid w:val="00184CE1"/>
    <w:rsid w:val="001D7A1C"/>
    <w:rsid w:val="001E2F9F"/>
    <w:rsid w:val="001E43FE"/>
    <w:rsid w:val="001E69D5"/>
    <w:rsid w:val="002437AE"/>
    <w:rsid w:val="002477B1"/>
    <w:rsid w:val="002D2D06"/>
    <w:rsid w:val="00310A91"/>
    <w:rsid w:val="00317DE8"/>
    <w:rsid w:val="003E2F61"/>
    <w:rsid w:val="003E323E"/>
    <w:rsid w:val="00464AA3"/>
    <w:rsid w:val="004C703E"/>
    <w:rsid w:val="00566559"/>
    <w:rsid w:val="005A4C96"/>
    <w:rsid w:val="005B6A92"/>
    <w:rsid w:val="005C7E2F"/>
    <w:rsid w:val="005F7B33"/>
    <w:rsid w:val="00634855"/>
    <w:rsid w:val="00696ED7"/>
    <w:rsid w:val="006F3BED"/>
    <w:rsid w:val="007324D4"/>
    <w:rsid w:val="00815A3C"/>
    <w:rsid w:val="008541FA"/>
    <w:rsid w:val="008553FE"/>
    <w:rsid w:val="008A017E"/>
    <w:rsid w:val="008D42E5"/>
    <w:rsid w:val="00947848"/>
    <w:rsid w:val="009915CE"/>
    <w:rsid w:val="009B0FB7"/>
    <w:rsid w:val="00A14A13"/>
    <w:rsid w:val="00A42F6E"/>
    <w:rsid w:val="00A75D86"/>
    <w:rsid w:val="00AA2FCF"/>
    <w:rsid w:val="00B27522"/>
    <w:rsid w:val="00B46AD8"/>
    <w:rsid w:val="00B51662"/>
    <w:rsid w:val="00B62110"/>
    <w:rsid w:val="00B820D7"/>
    <w:rsid w:val="00B84203"/>
    <w:rsid w:val="00BD218E"/>
    <w:rsid w:val="00C53557"/>
    <w:rsid w:val="00C62845"/>
    <w:rsid w:val="00CB3A3C"/>
    <w:rsid w:val="00D455A3"/>
    <w:rsid w:val="00E20787"/>
    <w:rsid w:val="00E52308"/>
    <w:rsid w:val="00E57386"/>
    <w:rsid w:val="00E644B3"/>
    <w:rsid w:val="00EC206C"/>
    <w:rsid w:val="00F73C79"/>
    <w:rsid w:val="00FD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5"/>
  </w:style>
  <w:style w:type="paragraph" w:styleId="1">
    <w:name w:val="heading 1"/>
    <w:basedOn w:val="a"/>
    <w:next w:val="a"/>
    <w:link w:val="10"/>
    <w:qFormat/>
    <w:rsid w:val="00855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3F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link w:val="a4"/>
    <w:uiPriority w:val="1"/>
    <w:qFormat/>
    <w:rsid w:val="008553F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3F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A14A13"/>
    <w:rPr>
      <w:rFonts w:ascii="Calibri" w:eastAsia="Arial" w:hAnsi="Calibri" w:cs="Calibri"/>
      <w:kern w:val="2"/>
      <w:lang w:eastAsia="ar-SA"/>
    </w:rPr>
  </w:style>
  <w:style w:type="paragraph" w:styleId="a7">
    <w:name w:val="Body Text"/>
    <w:basedOn w:val="a"/>
    <w:link w:val="a8"/>
    <w:rsid w:val="006348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34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B2752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Normal (Web)"/>
    <w:basedOn w:val="a"/>
    <w:unhideWhenUsed/>
    <w:rsid w:val="00B275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2020-10-05T11:34:00Z</cp:lastPrinted>
  <dcterms:created xsi:type="dcterms:W3CDTF">2018-10-08T07:31:00Z</dcterms:created>
  <dcterms:modified xsi:type="dcterms:W3CDTF">2020-11-09T10:29:00Z</dcterms:modified>
</cp:coreProperties>
</file>